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B4" w:rsidRDefault="00240A2C">
      <w:pPr>
        <w:spacing w:after="0" w:line="240" w:lineRule="auto"/>
        <w:ind w:left="9639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TVIRTINU</w:t>
      </w:r>
    </w:p>
    <w:p w:rsidR="00A222D8" w:rsidRDefault="00A222D8" w:rsidP="00A222D8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Klaipėdos Hermano Zudermano gimnazijos direktoriaus pavaduotoja ugdymui pavaduojanti direktorių</w:t>
      </w:r>
    </w:p>
    <w:p w:rsidR="00A222D8" w:rsidRDefault="00A222D8" w:rsidP="00A222D8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</w:p>
    <w:p w:rsidR="00A222D8" w:rsidRDefault="00A222D8" w:rsidP="00A222D8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Neringa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-Kelpšaitė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Dapšienė</w:t>
      </w:r>
      <w:proofErr w:type="spellEnd"/>
    </w:p>
    <w:p w:rsidR="00C100B4" w:rsidRDefault="00A222D8">
      <w:pPr>
        <w:spacing w:after="0" w:line="240" w:lineRule="auto"/>
        <w:ind w:left="9639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2023-10-02</w:t>
      </w:r>
    </w:p>
    <w:p w:rsidR="00C100B4" w:rsidRDefault="00C100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0B4" w:rsidRDefault="0024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KLAIPĖDOS HERMANO ZUDERMANO GIMNAZIJOS 2023 METŲ SPALIO MĖNESIO VEIKLOS PLANAS </w:t>
      </w:r>
    </w:p>
    <w:p w:rsidR="00C100B4" w:rsidRDefault="00C100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4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2"/>
      </w:tblGrid>
      <w:tr w:rsidR="00C100B4" w:rsidTr="009E6C85">
        <w:tc>
          <w:tcPr>
            <w:tcW w:w="14312" w:type="dxa"/>
            <w:shd w:val="clear" w:color="auto" w:fill="F7CBAC"/>
          </w:tcPr>
          <w:p w:rsidR="00C100B4" w:rsidRDefault="00240A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MOKINIŲ PASIEKIMAI IR PAŽANGA</w:t>
            </w:r>
          </w:p>
        </w:tc>
      </w:tr>
    </w:tbl>
    <w:p w:rsidR="00C100B4" w:rsidRDefault="00C100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2610"/>
        <w:gridCol w:w="3062"/>
      </w:tblGrid>
      <w:tr w:rsidR="00C100B4" w:rsidTr="009E6C85">
        <w:trPr>
          <w:tblHeader/>
        </w:trPr>
        <w:tc>
          <w:tcPr>
            <w:tcW w:w="8640" w:type="dxa"/>
          </w:tcPr>
          <w:p w:rsidR="00C100B4" w:rsidRDefault="00240A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Veikla </w:t>
            </w:r>
          </w:p>
        </w:tc>
        <w:tc>
          <w:tcPr>
            <w:tcW w:w="2610" w:type="dxa"/>
          </w:tcPr>
          <w:p w:rsidR="00C100B4" w:rsidRDefault="0024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Atsakingi asmenys</w:t>
            </w:r>
          </w:p>
        </w:tc>
        <w:tc>
          <w:tcPr>
            <w:tcW w:w="3062" w:type="dxa"/>
          </w:tcPr>
          <w:p w:rsidR="00C100B4" w:rsidRDefault="00240A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</w:tc>
      </w:tr>
      <w:tr w:rsidR="00C100B4" w:rsidTr="009E6C85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00B4" w:rsidRDefault="00C100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B4" w:rsidRDefault="00C10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B4" w:rsidRDefault="00C10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0B4" w:rsidTr="009E6C85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00B4" w:rsidRDefault="00C100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B4" w:rsidRDefault="00C10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B4" w:rsidRDefault="00C10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0B4" w:rsidTr="009E6C85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00B4" w:rsidRDefault="00C100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B4" w:rsidRDefault="00C10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B4" w:rsidRDefault="00C10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0B4" w:rsidTr="009E6C85"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00B4" w:rsidRDefault="00C100B4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B4" w:rsidRDefault="00C10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0B4" w:rsidRDefault="00C10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00B4" w:rsidRDefault="00C100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B02" w:rsidRDefault="00A50B0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2"/>
      </w:tblGrid>
      <w:tr w:rsidR="00C100B4" w:rsidTr="009E6C85">
        <w:tc>
          <w:tcPr>
            <w:tcW w:w="14312" w:type="dxa"/>
            <w:shd w:val="clear" w:color="auto" w:fill="BDD7EE"/>
          </w:tcPr>
          <w:p w:rsidR="00C100B4" w:rsidRDefault="00240A2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MOKINIŲ PATIRTYS IR MOKYMASIS</w:t>
            </w:r>
          </w:p>
        </w:tc>
      </w:tr>
    </w:tbl>
    <w:p w:rsidR="00C100B4" w:rsidRDefault="00C1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68B" w:rsidRDefault="00D50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pPr w:leftFromText="180" w:rightFromText="180" w:vertAnchor="text" w:tblpY="1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2940"/>
        <w:gridCol w:w="2732"/>
      </w:tblGrid>
      <w:tr w:rsidR="00C100B4" w:rsidRPr="00484946" w:rsidTr="00D86CE7">
        <w:tc>
          <w:tcPr>
            <w:tcW w:w="8640" w:type="dxa"/>
          </w:tcPr>
          <w:p w:rsidR="00C100B4" w:rsidRPr="00484946" w:rsidRDefault="00240A2C" w:rsidP="00A50B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940" w:type="dxa"/>
          </w:tcPr>
          <w:p w:rsidR="00C100B4" w:rsidRPr="00484946" w:rsidRDefault="00240A2C" w:rsidP="00A50B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732" w:type="dxa"/>
          </w:tcPr>
          <w:p w:rsidR="00C100B4" w:rsidRPr="00484946" w:rsidRDefault="00240A2C" w:rsidP="00A50B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C100B4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C100B4" w:rsidRPr="00484946" w:rsidRDefault="00240A2C" w:rsidP="004849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Tarpdalykinė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integracija: „Mus supantys gyvūnai“ biologijos, technologijų ir dailės pamokose 7 klasėse 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C100B4" w:rsidRPr="00484946" w:rsidRDefault="00240A2C" w:rsidP="004849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L. Lubytė</w:t>
            </w: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C100B4" w:rsidRPr="00484946" w:rsidRDefault="004E4444" w:rsidP="004849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</w:tr>
      <w:tr w:rsidR="00484946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484946" w:rsidRPr="00484946" w:rsidRDefault="00484946" w:rsidP="0048494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Akcija, skirta pasaulinei gyvūnų dienai, savo augintinių pristatymas, d</w:t>
            </w: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alyvaus ne mažiau kaip 60 1–4 kl. mokinių</w:t>
            </w:r>
          </w:p>
          <w:p w:rsidR="00484946" w:rsidRPr="00484946" w:rsidRDefault="00484946" w:rsidP="00484946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484946" w:rsidRPr="00484946" w:rsidRDefault="00484946" w:rsidP="004849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Derkintienė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4946" w:rsidRPr="00484946" w:rsidRDefault="00484946" w:rsidP="004849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R.  Miniotienė,</w:t>
            </w:r>
          </w:p>
          <w:p w:rsidR="00484946" w:rsidRPr="00484946" w:rsidRDefault="00484946" w:rsidP="004849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A. Jovaišienė,</w:t>
            </w:r>
          </w:p>
          <w:p w:rsidR="00484946" w:rsidRPr="00484946" w:rsidRDefault="00484946" w:rsidP="004849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R. Miknevičienė</w:t>
            </w: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484946" w:rsidRPr="00484946" w:rsidRDefault="00484946" w:rsidP="004849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D5068B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D5068B" w:rsidRPr="00484946" w:rsidRDefault="00D5068B" w:rsidP="00D506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Dalyvavimas Europos kodavimo mėnesio veiklose. 5-6 klasių mokiniai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D5068B" w:rsidRPr="00484946" w:rsidRDefault="00D5068B" w:rsidP="00D506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Norkienė</w:t>
            </w: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D5068B" w:rsidRPr="00484946" w:rsidRDefault="00D5068B" w:rsidP="00D506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</w:tr>
      <w:tr w:rsidR="00384E6B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384E6B" w:rsidRPr="00484946" w:rsidRDefault="00384E6B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Klasės valandėlės ,,Socialinis pedagogas, psichologas ir sveikatos priežiūros  specialistas gimnazijoje”, dalyvaus 66 mokiniai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384E6B" w:rsidRPr="00484946" w:rsidRDefault="00384E6B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Petrošiūtė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E6B" w:rsidRPr="00484946" w:rsidRDefault="00384E6B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V. Morkūnienė,</w:t>
            </w:r>
          </w:p>
          <w:p w:rsidR="00384E6B" w:rsidRPr="00484946" w:rsidRDefault="00384E6B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Lūžė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E6B" w:rsidRPr="00484946" w:rsidRDefault="00384E6B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1 klasių vadovai</w:t>
            </w: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384E6B" w:rsidRPr="00484946" w:rsidRDefault="00384E6B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 17 d.</w:t>
            </w:r>
          </w:p>
        </w:tc>
      </w:tr>
      <w:tr w:rsidR="00A50B02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Veikla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A50B02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Lankstinukas tėvams ,,Socialinio pedagogo ir psichologo pagalba gimnazijoje”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Petrošiūtė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V. Morkūnienė</w:t>
            </w: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 17 d.</w:t>
            </w:r>
          </w:p>
        </w:tc>
      </w:tr>
      <w:tr w:rsidR="00A50B02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Nuotolinis renginys ,,Užsikrauk karjerai”, dalyviai II g. klasių mokiniai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Mantrimienė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R. Latoža,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10-tų kl. vadovai</w:t>
            </w: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d. 10.45 – 1</w:t>
            </w: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2.45 val.</w:t>
            </w:r>
          </w:p>
        </w:tc>
      </w:tr>
      <w:tr w:rsidR="00A50B02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Tibeto dubenėlių užsiėmimai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 gimnazijos klasei, dalyvaus 20 mokinių (dalyvaujame Klaipėdos miesto savivaldybės biudžeto lėšomis finansuojamame projekte „Pažink save ir kitus")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V. Morkūnienė,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Samuitienė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kviesta lektorė</w:t>
            </w: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 20 d.</w:t>
            </w:r>
          </w:p>
        </w:tc>
      </w:tr>
      <w:tr w:rsidR="00A50B02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Viktorina 4 kl. mokiniams „Moku, žinau, galiu“, d</w:t>
            </w: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alyvaus ne mažiau kaip 60 mokinių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Derkintienė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Venckienė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Balykova</w:t>
            </w:r>
            <w:proofErr w:type="spellEnd"/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</w:tr>
      <w:tr w:rsidR="00A50B02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Relaksaciniai užsiėmimai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 gimnazijos klasei, dalyvaus 21 mokinys (dalyvaujame Klaipėdos miesto savivaldybės biudžeto lėšomis finansuojamame projekte „Pažink save ir kitus")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V. Morkūnienė,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Liutikienė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kviesta lektorė</w:t>
            </w: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 25 d.</w:t>
            </w:r>
          </w:p>
        </w:tc>
      </w:tr>
      <w:tr w:rsidR="00A50B02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Konstitucijos egzaminas 8, I–IV g. kl. mokiniams,  I–II turai 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Liutikienė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D. Rimeikienė</w:t>
            </w: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</w:tr>
      <w:tr w:rsidR="00A50B02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Sveikatingumo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„Sportuoju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augu sveikas“ 1 kl. mokiniams, d</w:t>
            </w: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alyvaus ne mažiau kaip 60 mokinių.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Derkintienė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Dajorienė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Vaičikauskaitė</w:t>
            </w:r>
            <w:proofErr w:type="spellEnd"/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 6 pamoka</w:t>
            </w:r>
          </w:p>
        </w:tc>
      </w:tr>
      <w:tr w:rsidR="00A50B02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Vokiečių kalbos dienos renginiai „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Tag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deutschen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Sprache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“, dalyvaus ne mažiau kaip 95% gimnazijos m mokinių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Tallat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-Kelpšaitė,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Dapšienė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Miliūnienė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vokiečių kalbos mokytojai</w:t>
            </w: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</w:tr>
      <w:tr w:rsidR="00A50B02" w:rsidRPr="00484946" w:rsidTr="00D86CE7">
        <w:tc>
          <w:tcPr>
            <w:tcW w:w="8640" w:type="dxa"/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Vokietijos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Mecklenburg-Vorpommern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federacinės žemės aukštųjų mokyklų organizuojamos atvirų durų dienos „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Studium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auf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Probe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“, dalyvaus III–IV g. kl. mokiniai</w:t>
            </w:r>
          </w:p>
        </w:tc>
        <w:tc>
          <w:tcPr>
            <w:tcW w:w="2940" w:type="dxa"/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Tallat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-Kelpšaitė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Dapšienė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Ežerinskienė</w:t>
            </w:r>
            <w:proofErr w:type="spellEnd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Gedgaudas, 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Einars</w:t>
            </w:r>
            <w:proofErr w:type="spellEnd"/>
          </w:p>
        </w:tc>
        <w:tc>
          <w:tcPr>
            <w:tcW w:w="2732" w:type="dxa"/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</w:tr>
      <w:tr w:rsidR="00A50B02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Paroda, skirta mokytojo dienai „Būk pasveikintas, Mokytojau!", dalyvaus ne mažiau kaip 55 3–8, I–II g. kl. mokiniai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Bukauskienė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Piliutikienė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Valaikienė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A. Paulauskienė</w:t>
            </w: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</w:tr>
      <w:tr w:rsidR="00A50B02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Koncertinė programa Rytprūsių kraštiečių 26-tame šventiniame susitikime, kuris vyks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Neubrandenburge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, Vokietijoje, </w:t>
            </w:r>
            <w:r w:rsidRPr="00484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dalyvaus 16 mokinių</w:t>
            </w: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A. Alminė</w:t>
            </w: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</w:tr>
      <w:tr w:rsidR="00A50B02" w:rsidRPr="00484946" w:rsidTr="00D86CE7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eading=h.8clg50fksca8" w:colFirst="0" w:colLast="0"/>
            <w:bookmarkEnd w:id="1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Ugdymo karjerai klasės valandėlės ,,Mano tikslai ir profesiniai interesai”, dalyviai I - II g. kl. mokiniai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Mantrimienė</w:t>
            </w:r>
            <w:proofErr w:type="spellEnd"/>
          </w:p>
        </w:tc>
        <w:tc>
          <w:tcPr>
            <w:tcW w:w="2732" w:type="dxa"/>
            <w:tcBorders>
              <w:top w:val="single" w:sz="6" w:space="0" w:color="000000"/>
              <w:bottom w:val="single" w:sz="6" w:space="0" w:color="000000"/>
            </w:tcBorders>
          </w:tcPr>
          <w:p w:rsidR="00A50B02" w:rsidRPr="00484946" w:rsidRDefault="00A50B02" w:rsidP="00A50B0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</w:tr>
      <w:tr w:rsidR="00437F24" w:rsidRPr="00484946" w:rsidTr="00D86CE7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Veikla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732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437F24" w:rsidRPr="00484946" w:rsidTr="00D86CE7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Mokinių uniformų nešiojimo patikrinimas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240A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V. Morkūnienė,</w:t>
            </w:r>
          </w:p>
          <w:p w:rsidR="00437F24" w:rsidRPr="00484946" w:rsidRDefault="00437F24" w:rsidP="00240A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Tallat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-Kelpšaitė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Dapšienė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F24" w:rsidRPr="00484946" w:rsidRDefault="00437F24" w:rsidP="00240A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Kačinienė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F24" w:rsidRPr="00484946" w:rsidRDefault="00437F24" w:rsidP="00240A2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Derkintienė</w:t>
            </w:r>
            <w:bookmarkEnd w:id="2"/>
            <w:proofErr w:type="spellEnd"/>
          </w:p>
        </w:tc>
        <w:tc>
          <w:tcPr>
            <w:tcW w:w="2732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</w:tr>
      <w:tr w:rsidR="00437F24" w:rsidRPr="00484946" w:rsidTr="00D86CE7">
        <w:trPr>
          <w:trHeight w:val="930"/>
        </w:trPr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Paskaita ,,Nepilnamečių teisinė atsakomybė“ 7a ir 7b kl. mokiniams, dalyvaus 51</w:t>
            </w:r>
          </w:p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V. Morkūnienė,</w:t>
            </w:r>
          </w:p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Valaikienė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Einars</w:t>
            </w:r>
            <w:proofErr w:type="spellEnd"/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4946">
              <w:rPr>
                <w:rFonts w:ascii="Times New Roman" w:hAnsi="Times New Roman" w:cs="Times New Roman"/>
                <w:sz w:val="24"/>
                <w:szCs w:val="24"/>
              </w:rPr>
              <w:t>kviesta lektorė</w:t>
            </w:r>
          </w:p>
        </w:tc>
        <w:tc>
          <w:tcPr>
            <w:tcW w:w="2732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4" w:rsidRPr="00484946" w:rsidTr="00D86CE7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4" w:rsidRPr="00484946" w:rsidTr="00D86CE7">
        <w:tc>
          <w:tcPr>
            <w:tcW w:w="8640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000000"/>
              <w:bottom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24" w:rsidRPr="00484946" w:rsidTr="00D86CE7">
        <w:tc>
          <w:tcPr>
            <w:tcW w:w="8640" w:type="dxa"/>
            <w:tcBorders>
              <w:top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6" w:space="0" w:color="000000"/>
            </w:tcBorders>
          </w:tcPr>
          <w:p w:rsidR="00437F24" w:rsidRPr="00484946" w:rsidRDefault="00437F24" w:rsidP="00437F2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0B4" w:rsidRDefault="00C100B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0B4" w:rsidRDefault="00C100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0B4" w:rsidRDefault="00C100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0B4" w:rsidRDefault="00C100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0B4" w:rsidRDefault="00C100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0B4" w:rsidRDefault="00C100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0B4" w:rsidRDefault="00C100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00B4" w:rsidRDefault="00C100B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2"/>
      </w:tblGrid>
      <w:tr w:rsidR="00C100B4" w:rsidTr="00AC058E">
        <w:trPr>
          <w:trHeight w:val="418"/>
        </w:trPr>
        <w:tc>
          <w:tcPr>
            <w:tcW w:w="14312" w:type="dxa"/>
            <w:shd w:val="clear" w:color="auto" w:fill="FFE599"/>
          </w:tcPr>
          <w:p w:rsidR="00C100B4" w:rsidRDefault="00240A2C" w:rsidP="00AC05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LYDERYSTĖ IR VADYBA. BESIMOKANTI BENDRUOMENĖ</w:t>
            </w:r>
          </w:p>
        </w:tc>
      </w:tr>
    </w:tbl>
    <w:p w:rsidR="00C100B4" w:rsidRDefault="00C10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43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5"/>
        <w:gridCol w:w="2700"/>
        <w:gridCol w:w="2955"/>
      </w:tblGrid>
      <w:tr w:rsidR="00C100B4" w:rsidRPr="00384E6B" w:rsidTr="00384E6B">
        <w:tc>
          <w:tcPr>
            <w:tcW w:w="8645" w:type="dxa"/>
          </w:tcPr>
          <w:p w:rsidR="00C100B4" w:rsidRPr="00384E6B" w:rsidRDefault="00240A2C" w:rsidP="00437F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700" w:type="dxa"/>
          </w:tcPr>
          <w:p w:rsidR="00C100B4" w:rsidRPr="00384E6B" w:rsidRDefault="00240A2C" w:rsidP="00437F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955" w:type="dxa"/>
          </w:tcPr>
          <w:p w:rsidR="00C100B4" w:rsidRPr="00384E6B" w:rsidRDefault="00240A2C" w:rsidP="00437F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C100B4" w:rsidRPr="00384E6B" w:rsidTr="00384E6B">
        <w:tc>
          <w:tcPr>
            <w:tcW w:w="8645" w:type="dxa"/>
            <w:tcBorders>
              <w:top w:val="single" w:sz="6" w:space="0" w:color="000000"/>
              <w:bottom w:val="single" w:sz="6" w:space="0" w:color="000000"/>
            </w:tcBorders>
          </w:tcPr>
          <w:p w:rsidR="00C100B4" w:rsidRPr="00384E6B" w:rsidRDefault="00240A2C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6c klasei dėstančių mokytojų susirinkimas dėl kylančių problemų</w:t>
            </w:r>
          </w:p>
        </w:tc>
        <w:tc>
          <w:tcPr>
            <w:tcW w:w="2700" w:type="dxa"/>
          </w:tcPr>
          <w:p w:rsidR="00C100B4" w:rsidRPr="00384E6B" w:rsidRDefault="00240A2C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V. Morkūnienė,</w:t>
            </w:r>
          </w:p>
          <w:p w:rsidR="00C100B4" w:rsidRPr="00384E6B" w:rsidRDefault="00240A2C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B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Tallat</w:t>
            </w:r>
            <w:proofErr w:type="spellEnd"/>
            <w:r w:rsidRPr="00384E6B">
              <w:rPr>
                <w:rFonts w:ascii="Times New Roman" w:hAnsi="Times New Roman" w:cs="Times New Roman"/>
                <w:sz w:val="24"/>
                <w:szCs w:val="24"/>
              </w:rPr>
              <w:t xml:space="preserve">-Kelpšaitė </w:t>
            </w:r>
            <w:proofErr w:type="spellStart"/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Dapšienė</w:t>
            </w:r>
            <w:proofErr w:type="spellEnd"/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0B4" w:rsidRPr="00384E6B" w:rsidRDefault="00384E6B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="00240A2C" w:rsidRPr="00384E6B">
              <w:rPr>
                <w:rFonts w:ascii="Times New Roman" w:hAnsi="Times New Roman" w:cs="Times New Roman"/>
                <w:sz w:val="24"/>
                <w:szCs w:val="24"/>
              </w:rPr>
              <w:t>Petrošiūtė</w:t>
            </w:r>
            <w:proofErr w:type="spellEnd"/>
            <w:r w:rsidR="00240A2C" w:rsidRPr="00384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00B4" w:rsidRPr="00384E6B" w:rsidRDefault="00384E6B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="00240A2C" w:rsidRPr="00384E6B">
              <w:rPr>
                <w:rFonts w:ascii="Times New Roman" w:hAnsi="Times New Roman" w:cs="Times New Roman"/>
                <w:sz w:val="24"/>
                <w:szCs w:val="24"/>
              </w:rPr>
              <w:t>Daržinskienė</w:t>
            </w:r>
            <w:proofErr w:type="spellEnd"/>
          </w:p>
        </w:tc>
        <w:tc>
          <w:tcPr>
            <w:tcW w:w="2955" w:type="dxa"/>
          </w:tcPr>
          <w:p w:rsidR="00C100B4" w:rsidRPr="00384E6B" w:rsidRDefault="00240A2C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2 d. po 7 pamokų</w:t>
            </w:r>
          </w:p>
        </w:tc>
      </w:tr>
      <w:tr w:rsidR="00C100B4" w:rsidRPr="00384E6B" w:rsidTr="00384E6B">
        <w:tc>
          <w:tcPr>
            <w:tcW w:w="8645" w:type="dxa"/>
            <w:tcBorders>
              <w:top w:val="single" w:sz="6" w:space="0" w:color="000000"/>
            </w:tcBorders>
          </w:tcPr>
          <w:p w:rsidR="00C100B4" w:rsidRPr="00384E6B" w:rsidRDefault="00240A2C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Mokinių pamokų lankomumo aptarimas su 5-8, I-IV g. klasių vadovais</w:t>
            </w:r>
          </w:p>
        </w:tc>
        <w:tc>
          <w:tcPr>
            <w:tcW w:w="2700" w:type="dxa"/>
          </w:tcPr>
          <w:p w:rsidR="00C100B4" w:rsidRPr="00384E6B" w:rsidRDefault="00240A2C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V. Morkūnienė</w:t>
            </w:r>
          </w:p>
        </w:tc>
        <w:tc>
          <w:tcPr>
            <w:tcW w:w="2955" w:type="dxa"/>
          </w:tcPr>
          <w:p w:rsidR="00C100B4" w:rsidRPr="00384E6B" w:rsidRDefault="00384E6B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  <w:r w:rsidR="00240A2C" w:rsidRPr="00384E6B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</w:tr>
      <w:tr w:rsidR="00C100B4" w:rsidRPr="00384E6B" w:rsidTr="00384E6B">
        <w:tc>
          <w:tcPr>
            <w:tcW w:w="8645" w:type="dxa"/>
          </w:tcPr>
          <w:p w:rsidR="00C100B4" w:rsidRPr="00384E6B" w:rsidRDefault="00384E6B" w:rsidP="00384E6B">
            <w:pPr>
              <w:pStyle w:val="Betarp"/>
              <w:rPr>
                <w:rFonts w:ascii="Times New Roman" w:hAnsi="Times New Roman" w:cs="Times New Roman"/>
                <w:color w:val="98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2700" w:type="dxa"/>
          </w:tcPr>
          <w:p w:rsidR="00C100B4" w:rsidRPr="00384E6B" w:rsidRDefault="00240A2C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Liutikienė</w:t>
            </w:r>
            <w:proofErr w:type="spellEnd"/>
          </w:p>
        </w:tc>
        <w:tc>
          <w:tcPr>
            <w:tcW w:w="2955" w:type="dxa"/>
          </w:tcPr>
          <w:p w:rsidR="00C100B4" w:rsidRPr="00384E6B" w:rsidRDefault="00240A2C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24 d. po 7 pamokų</w:t>
            </w:r>
          </w:p>
        </w:tc>
      </w:tr>
      <w:tr w:rsidR="00C100B4" w:rsidRPr="00384E6B" w:rsidTr="00384E6B">
        <w:tc>
          <w:tcPr>
            <w:tcW w:w="8645" w:type="dxa"/>
          </w:tcPr>
          <w:p w:rsidR="00C100B4" w:rsidRPr="00384E6B" w:rsidRDefault="00240A2C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Spalis - DISLEKSIJOS supratimo mėnuo</w:t>
            </w:r>
          </w:p>
        </w:tc>
        <w:tc>
          <w:tcPr>
            <w:tcW w:w="2700" w:type="dxa"/>
          </w:tcPr>
          <w:p w:rsidR="00C100B4" w:rsidRPr="00384E6B" w:rsidRDefault="00240A2C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84E6B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384E6B">
              <w:rPr>
                <w:rFonts w:ascii="Times New Roman" w:hAnsi="Times New Roman" w:cs="Times New Roman"/>
                <w:sz w:val="24"/>
                <w:szCs w:val="24"/>
              </w:rPr>
              <w:t>Daržinskienė</w:t>
            </w:r>
            <w:proofErr w:type="spellEnd"/>
          </w:p>
        </w:tc>
        <w:tc>
          <w:tcPr>
            <w:tcW w:w="2955" w:type="dxa"/>
          </w:tcPr>
          <w:p w:rsidR="00C100B4" w:rsidRPr="00384E6B" w:rsidRDefault="00384E6B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</w:tr>
      <w:tr w:rsidR="00C100B4" w:rsidRPr="00384E6B" w:rsidTr="00384E6B">
        <w:tc>
          <w:tcPr>
            <w:tcW w:w="8645" w:type="dxa"/>
          </w:tcPr>
          <w:p w:rsidR="00C100B4" w:rsidRPr="00384E6B" w:rsidRDefault="00C100B4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100B4" w:rsidRPr="00384E6B" w:rsidRDefault="00C100B4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100B4" w:rsidRPr="00384E6B" w:rsidRDefault="00C100B4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B4" w:rsidRPr="00384E6B" w:rsidTr="00384E6B">
        <w:trPr>
          <w:trHeight w:val="435"/>
        </w:trPr>
        <w:tc>
          <w:tcPr>
            <w:tcW w:w="8645" w:type="dxa"/>
            <w:tcBorders>
              <w:top w:val="single" w:sz="6" w:space="0" w:color="000000"/>
              <w:bottom w:val="single" w:sz="6" w:space="0" w:color="000000"/>
            </w:tcBorders>
          </w:tcPr>
          <w:p w:rsidR="00C100B4" w:rsidRPr="00384E6B" w:rsidRDefault="00C100B4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100B4" w:rsidRPr="00384E6B" w:rsidRDefault="00C100B4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100B4" w:rsidRPr="00384E6B" w:rsidRDefault="00C100B4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B4" w:rsidRPr="00384E6B" w:rsidTr="00384E6B">
        <w:trPr>
          <w:trHeight w:val="300"/>
        </w:trPr>
        <w:tc>
          <w:tcPr>
            <w:tcW w:w="8645" w:type="dxa"/>
            <w:tcBorders>
              <w:top w:val="single" w:sz="6" w:space="0" w:color="000000"/>
              <w:bottom w:val="single" w:sz="6" w:space="0" w:color="000000"/>
            </w:tcBorders>
          </w:tcPr>
          <w:p w:rsidR="00C100B4" w:rsidRPr="00384E6B" w:rsidRDefault="00C100B4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100B4" w:rsidRPr="00384E6B" w:rsidRDefault="00C100B4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C100B4" w:rsidRPr="00384E6B" w:rsidRDefault="00C100B4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C9" w:rsidRPr="00384E6B" w:rsidTr="00384E6B">
        <w:trPr>
          <w:trHeight w:val="300"/>
        </w:trPr>
        <w:tc>
          <w:tcPr>
            <w:tcW w:w="8645" w:type="dxa"/>
            <w:tcBorders>
              <w:top w:val="single" w:sz="6" w:space="0" w:color="000000"/>
              <w:bottom w:val="single" w:sz="6" w:space="0" w:color="000000"/>
            </w:tcBorders>
          </w:tcPr>
          <w:p w:rsidR="00A660C9" w:rsidRPr="00384E6B" w:rsidRDefault="00A660C9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660C9" w:rsidRPr="00384E6B" w:rsidRDefault="00A660C9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660C9" w:rsidRPr="00384E6B" w:rsidRDefault="00A660C9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C9" w:rsidRPr="00384E6B" w:rsidTr="00384E6B">
        <w:trPr>
          <w:trHeight w:val="300"/>
        </w:trPr>
        <w:tc>
          <w:tcPr>
            <w:tcW w:w="8645" w:type="dxa"/>
            <w:tcBorders>
              <w:top w:val="single" w:sz="6" w:space="0" w:color="000000"/>
              <w:bottom w:val="single" w:sz="6" w:space="0" w:color="000000"/>
            </w:tcBorders>
          </w:tcPr>
          <w:p w:rsidR="00A660C9" w:rsidRPr="00384E6B" w:rsidRDefault="00A660C9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660C9" w:rsidRPr="00384E6B" w:rsidRDefault="00A660C9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660C9" w:rsidRPr="00384E6B" w:rsidRDefault="00A660C9" w:rsidP="00384E6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0B4" w:rsidRDefault="00240A2C">
      <w:pPr>
        <w:tabs>
          <w:tab w:val="left" w:pos="-709"/>
          <w:tab w:val="left" w:pos="0"/>
          <w:tab w:val="left" w:pos="284"/>
          <w:tab w:val="left" w:pos="140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PATEIKTI:</w:t>
      </w:r>
    </w:p>
    <w:tbl>
      <w:tblPr>
        <w:tblStyle w:val="afa"/>
        <w:tblW w:w="143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410"/>
        <w:gridCol w:w="7796"/>
        <w:gridCol w:w="2977"/>
      </w:tblGrid>
      <w:tr w:rsidR="00C100B4" w:rsidTr="00384E6B">
        <w:tc>
          <w:tcPr>
            <w:tcW w:w="1163" w:type="dxa"/>
            <w:shd w:val="clear" w:color="auto" w:fill="auto"/>
          </w:tcPr>
          <w:p w:rsidR="00C100B4" w:rsidRDefault="0024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Iki kada</w:t>
            </w:r>
          </w:p>
        </w:tc>
        <w:tc>
          <w:tcPr>
            <w:tcW w:w="2410" w:type="dxa"/>
            <w:shd w:val="clear" w:color="auto" w:fill="auto"/>
          </w:tcPr>
          <w:p w:rsidR="00C100B4" w:rsidRDefault="0024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Kam</w:t>
            </w:r>
          </w:p>
        </w:tc>
        <w:tc>
          <w:tcPr>
            <w:tcW w:w="7796" w:type="dxa"/>
            <w:shd w:val="clear" w:color="auto" w:fill="auto"/>
          </w:tcPr>
          <w:p w:rsidR="00C100B4" w:rsidRDefault="0024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Ką</w:t>
            </w:r>
          </w:p>
        </w:tc>
        <w:tc>
          <w:tcPr>
            <w:tcW w:w="2977" w:type="dxa"/>
            <w:shd w:val="clear" w:color="auto" w:fill="auto"/>
          </w:tcPr>
          <w:p w:rsidR="00C100B4" w:rsidRDefault="0024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Pastabos</w:t>
            </w:r>
          </w:p>
        </w:tc>
      </w:tr>
      <w:tr w:rsidR="00C100B4" w:rsidTr="00384E6B">
        <w:tc>
          <w:tcPr>
            <w:tcW w:w="1163" w:type="dxa"/>
            <w:shd w:val="clear" w:color="auto" w:fill="auto"/>
          </w:tcPr>
          <w:p w:rsidR="00C100B4" w:rsidRDefault="0024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2410" w:type="dxa"/>
            <w:shd w:val="clear" w:color="auto" w:fill="auto"/>
          </w:tcPr>
          <w:p w:rsidR="00C100B4" w:rsidRDefault="002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Morkūnienei</w:t>
            </w:r>
          </w:p>
        </w:tc>
        <w:tc>
          <w:tcPr>
            <w:tcW w:w="7796" w:type="dxa"/>
            <w:shd w:val="clear" w:color="auto" w:fill="auto"/>
          </w:tcPr>
          <w:p w:rsidR="00C100B4" w:rsidRDefault="0038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240A2C">
              <w:rPr>
                <w:rFonts w:ascii="Times New Roman" w:eastAsia="Times New Roman" w:hAnsi="Times New Roman" w:cs="Times New Roman"/>
                <w:sz w:val="24"/>
                <w:szCs w:val="24"/>
              </w:rPr>
              <w:t>ugsėjo mėn. klasės lankomumo ataskaitą</w:t>
            </w:r>
          </w:p>
        </w:tc>
        <w:tc>
          <w:tcPr>
            <w:tcW w:w="2977" w:type="dxa"/>
            <w:shd w:val="clear" w:color="auto" w:fill="auto"/>
          </w:tcPr>
          <w:p w:rsidR="00C100B4" w:rsidRDefault="00C1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0B4" w:rsidTr="00384E6B">
        <w:tc>
          <w:tcPr>
            <w:tcW w:w="1163" w:type="dxa"/>
            <w:shd w:val="clear" w:color="auto" w:fill="auto"/>
          </w:tcPr>
          <w:p w:rsidR="00C100B4" w:rsidRDefault="0024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2410" w:type="dxa"/>
            <w:shd w:val="clear" w:color="auto" w:fill="auto"/>
          </w:tcPr>
          <w:p w:rsidR="00C100B4" w:rsidRDefault="0024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Samaškienei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C100B4" w:rsidRDefault="0038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40A2C">
              <w:rPr>
                <w:rFonts w:ascii="Times New Roman" w:eastAsia="Times New Roman" w:hAnsi="Times New Roman" w:cs="Times New Roman"/>
                <w:sz w:val="24"/>
                <w:szCs w:val="24"/>
              </w:rPr>
              <w:t>ąskaitas, bilietus dėl pavėžėjimo kompensavimo</w:t>
            </w:r>
          </w:p>
        </w:tc>
        <w:tc>
          <w:tcPr>
            <w:tcW w:w="2977" w:type="dxa"/>
            <w:shd w:val="clear" w:color="auto" w:fill="auto"/>
          </w:tcPr>
          <w:p w:rsidR="00C100B4" w:rsidRDefault="00C1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0B4" w:rsidTr="00384E6B">
        <w:tc>
          <w:tcPr>
            <w:tcW w:w="1163" w:type="dxa"/>
            <w:shd w:val="clear" w:color="auto" w:fill="auto"/>
          </w:tcPr>
          <w:p w:rsidR="00C100B4" w:rsidRDefault="0038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2410" w:type="dxa"/>
            <w:shd w:val="clear" w:color="auto" w:fill="auto"/>
          </w:tcPr>
          <w:p w:rsidR="00C100B4" w:rsidRDefault="0038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Derkintienei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C100B4" w:rsidRDefault="00384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ugsėjo mėn. klasės lankomumo ataskaitą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00B4" w:rsidRDefault="00C1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0B4" w:rsidTr="00384E6B">
        <w:tc>
          <w:tcPr>
            <w:tcW w:w="1163" w:type="dxa"/>
            <w:shd w:val="clear" w:color="auto" w:fill="auto"/>
          </w:tcPr>
          <w:p w:rsidR="00C100B4" w:rsidRDefault="00C1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100B4" w:rsidRDefault="00C1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100B4" w:rsidRDefault="00C10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00B4" w:rsidRDefault="00C1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00B4" w:rsidRDefault="00C100B4" w:rsidP="00A660C9"/>
    <w:sectPr w:rsidR="00C100B4">
      <w:pgSz w:w="16838" w:h="11906" w:orient="landscape"/>
      <w:pgMar w:top="720" w:right="720" w:bottom="720" w:left="72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5464"/>
    <w:multiLevelType w:val="multilevel"/>
    <w:tmpl w:val="838646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E64AF6"/>
    <w:multiLevelType w:val="multilevel"/>
    <w:tmpl w:val="FC5E572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B4"/>
    <w:rsid w:val="00240A2C"/>
    <w:rsid w:val="00330B62"/>
    <w:rsid w:val="00384E6B"/>
    <w:rsid w:val="00437F24"/>
    <w:rsid w:val="00484946"/>
    <w:rsid w:val="004E4444"/>
    <w:rsid w:val="009E6C85"/>
    <w:rsid w:val="00A222D8"/>
    <w:rsid w:val="00A50B02"/>
    <w:rsid w:val="00A63078"/>
    <w:rsid w:val="00A660C9"/>
    <w:rsid w:val="00AC058E"/>
    <w:rsid w:val="00B64C2E"/>
    <w:rsid w:val="00C100B4"/>
    <w:rsid w:val="00D5068B"/>
    <w:rsid w:val="00D509F1"/>
    <w:rsid w:val="00D8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6F17"/>
  <w15:docId w15:val="{423DBBE5-7F5D-4539-B55F-5C5BC8AD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CC58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rsid w:val="00320A2D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40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CC5802"/>
    <w:rPr>
      <w:rFonts w:ascii="Times New Roman" w:eastAsia="Times New Roman" w:hAnsi="Times New Roman" w:cs="Times New Roman"/>
      <w:sz w:val="28"/>
      <w:szCs w:val="20"/>
      <w:lang w:val="en-US" w:eastAsia="lt-LT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raopastraipa">
    <w:name w:val="List Paragraph"/>
    <w:basedOn w:val="prastasis"/>
    <w:uiPriority w:val="34"/>
    <w:qFormat/>
    <w:rsid w:val="00ED5D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2C9D"/>
    <w:rPr>
      <w:rFonts w:ascii="Segoe UI" w:hAnsi="Segoe UI" w:cs="Segoe UI"/>
      <w:sz w:val="18"/>
      <w:szCs w:val="18"/>
    </w:r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O2VL6UTTrN/VTIf2iFyXy/Ufnw==">CgMxLjAyCWguM3pueXNoNzIOaC44Y2xnNTBma3NjYTgyDWguZWJuNDlkdjI1MHMyDmguam54azZ3eDY5enluMg5oLjE3ZWwweGN3eTloZDIJaC4zMGowemxsOAByITFzdm12aGdmRGpfR0FyVFo5aFgweUI1U0s2dGRkdV93bA==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Administracija</dc:creator>
  <cp:lastModifiedBy>Naudotojas</cp:lastModifiedBy>
  <cp:revision>17</cp:revision>
  <dcterms:created xsi:type="dcterms:W3CDTF">2023-10-02T07:22:00Z</dcterms:created>
  <dcterms:modified xsi:type="dcterms:W3CDTF">2023-10-02T07:40:00Z</dcterms:modified>
</cp:coreProperties>
</file>